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B109D" w:rsidRDefault="002E4096">
      <w:pPr>
        <w:rPr>
          <w:rFonts w:ascii="PT Astra Serif" w:hAnsi="PT Astra Serif"/>
          <w:sz w:val="28"/>
        </w:rPr>
      </w:pPr>
      <w:bookmarkStart w:id="0" w:name="_GoBack"/>
      <w:bookmarkEnd w:id="0"/>
      <w:r>
        <w:rPr>
          <w:rFonts w:ascii="PT Astra Serif" w:hAnsi="PT Astra Serif"/>
          <w:sz w:val="28"/>
        </w:rPr>
        <w:t xml:space="preserve">Мошенническая схема обмана семей участников СВО! </w:t>
      </w:r>
    </w:p>
    <w:p w14:paraId="02000000" w14:textId="77777777" w:rsidR="000B109D" w:rsidRDefault="000B109D">
      <w:pPr>
        <w:rPr>
          <w:rFonts w:ascii="PT Astra Serif" w:hAnsi="PT Astra Serif"/>
          <w:sz w:val="28"/>
        </w:rPr>
      </w:pPr>
    </w:p>
    <w:p w14:paraId="03000000" w14:textId="77777777" w:rsidR="000B109D" w:rsidRDefault="002E4096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Схем мошенничества, направленных на семьи участников СВО, становится всё больше. Чаще всего злоумышленники звонят, представляясь сотрудниками военкомата или даже «секретарём Министерства обороны», и </w:t>
      </w:r>
      <w:r>
        <w:rPr>
          <w:rFonts w:ascii="PT Astra Serif" w:hAnsi="PT Astra Serif"/>
          <w:sz w:val="28"/>
        </w:rPr>
        <w:t xml:space="preserve">начинают разговор с уточнения: подавали ли вы заявление на выплаты или ожидаете ли получение награды </w:t>
      </w:r>
      <w:proofErr w:type="gramStart"/>
      <w:r>
        <w:rPr>
          <w:rFonts w:ascii="PT Astra Serif" w:hAnsi="PT Astra Serif"/>
          <w:sz w:val="28"/>
        </w:rPr>
        <w:t>для</w:t>
      </w:r>
      <w:proofErr w:type="gramEnd"/>
      <w:r>
        <w:rPr>
          <w:rFonts w:ascii="PT Astra Serif" w:hAnsi="PT Astra Serif"/>
          <w:sz w:val="28"/>
        </w:rPr>
        <w:t xml:space="preserve"> близкого. Такой заход звучит убедительно и сразу формирует ощущение, что речь идёт о важном и официальном деле.</w:t>
      </w:r>
    </w:p>
    <w:p w14:paraId="04000000" w14:textId="77777777" w:rsidR="000B109D" w:rsidRDefault="000B109D">
      <w:pPr>
        <w:rPr>
          <w:rFonts w:ascii="PT Astra Serif" w:hAnsi="PT Astra Serif"/>
          <w:sz w:val="28"/>
        </w:rPr>
      </w:pPr>
    </w:p>
    <w:p w14:paraId="05000000" w14:textId="77777777" w:rsidR="000B109D" w:rsidRDefault="002E4096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Далее мошенники переходят к сбору перс</w:t>
      </w:r>
      <w:r>
        <w:rPr>
          <w:rFonts w:ascii="PT Astra Serif" w:hAnsi="PT Astra Serif"/>
          <w:sz w:val="28"/>
        </w:rPr>
        <w:t>ональных данных, используя уверенную и деловую манеру речи. Они просят назвать СНИЛС якобы для проверки статуса или регистрации награды.</w:t>
      </w:r>
    </w:p>
    <w:p w14:paraId="06000000" w14:textId="77777777" w:rsidR="000B109D" w:rsidRDefault="000B109D">
      <w:pPr>
        <w:rPr>
          <w:rFonts w:ascii="PT Astra Serif" w:hAnsi="PT Astra Serif"/>
          <w:sz w:val="28"/>
        </w:rPr>
      </w:pPr>
    </w:p>
    <w:p w14:paraId="07000000" w14:textId="77777777" w:rsidR="000B109D" w:rsidRDefault="002E4096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После получения СНИЛС запускается второй этап — «контрольный звонок». Другой человек, представляясь сотрудником поддер</w:t>
      </w:r>
      <w:r>
        <w:rPr>
          <w:rFonts w:ascii="PT Astra Serif" w:hAnsi="PT Astra Serif"/>
          <w:sz w:val="28"/>
        </w:rPr>
        <w:t xml:space="preserve">жки </w:t>
      </w:r>
      <w:proofErr w:type="spellStart"/>
      <w:r>
        <w:rPr>
          <w:rFonts w:ascii="PT Astra Serif" w:hAnsi="PT Astra Serif"/>
          <w:sz w:val="28"/>
        </w:rPr>
        <w:t>Госуслуг</w:t>
      </w:r>
      <w:proofErr w:type="spellEnd"/>
      <w:r>
        <w:rPr>
          <w:rFonts w:ascii="PT Astra Serif" w:hAnsi="PT Astra Serif"/>
          <w:sz w:val="28"/>
        </w:rPr>
        <w:t>, сообщает о необходимости подтверждения операции с помощью кода, пришедшего на телефон. Передача этого кода открывает аферистам доступ к личным данным жертвы.</w:t>
      </w:r>
    </w:p>
    <w:sectPr w:rsidR="000B109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B109D"/>
    <w:rsid w:val="000B109D"/>
    <w:rsid w:val="002E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2026-08-27T05:46:00Z</dcterms:created>
  <dcterms:modified xsi:type="dcterms:W3CDTF">2026-08-27T05:46:00Z</dcterms:modified>
</cp:coreProperties>
</file>