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FA0E3B" w:rsidRDefault="00225F73">
      <w:bookmarkStart w:id="0" w:name="_GoBack"/>
      <w:bookmarkEnd w:id="0"/>
      <w:r>
        <w:t xml:space="preserve">В период с 20 апреля по 1 мая 2026 года Главным управлением Министерства внутренних дел Российской Федерации по Самарской области проводится первый этап общероссийской акции «Сообщи, где торгуют смертью», задачами которой являются привлечение </w:t>
      </w:r>
      <w:r>
        <w:t xml:space="preserve">общественности к участию в противодействии незаконному обороту наркотиков, а также формирование негативного отношения к употреблению </w:t>
      </w:r>
      <w:proofErr w:type="spellStart"/>
      <w:r>
        <w:t>психоактивных</w:t>
      </w:r>
      <w:proofErr w:type="spellEnd"/>
      <w:r>
        <w:t xml:space="preserve"> веществ.</w:t>
      </w:r>
    </w:p>
    <w:p w14:paraId="02000000" w14:textId="77777777" w:rsidR="00FA0E3B" w:rsidRDefault="00FA0E3B"/>
    <w:p w14:paraId="03000000" w14:textId="77777777" w:rsidR="00FA0E3B" w:rsidRDefault="00225F73">
      <w:r>
        <w:t xml:space="preserve">Во взаимодействии с исполнительными органами региона и органами местного самоуправления сотрудники </w:t>
      </w:r>
      <w:r>
        <w:t>полиции организуют профилактические мероприятия, направленные на привлечение общественности к участию в противодействии незаконному обороту наркотиков, профилактику их немедицинского потребления.</w:t>
      </w:r>
    </w:p>
    <w:p w14:paraId="04000000" w14:textId="77777777" w:rsidR="00FA0E3B" w:rsidRDefault="00FA0E3B"/>
    <w:p w14:paraId="05000000" w14:textId="77777777" w:rsidR="00FA0E3B" w:rsidRDefault="00225F73">
      <w:r>
        <w:t xml:space="preserve">Сообщить об известных фактах распространения и потребления </w:t>
      </w:r>
      <w:r>
        <w:t xml:space="preserve">наркотических средств и психотропных веществ можно круглосуточно: </w:t>
      </w:r>
    </w:p>
    <w:p w14:paraId="06000000" w14:textId="77777777" w:rsidR="00FA0E3B" w:rsidRDefault="00225F73">
      <w:r>
        <w:t xml:space="preserve">- на телефон дежурной части ГУ МВД России по Самарской области: 8(846)278-22-22, 8(846)278-22-23; </w:t>
      </w:r>
    </w:p>
    <w:p w14:paraId="07000000" w14:textId="77777777" w:rsidR="00FA0E3B" w:rsidRDefault="00225F73">
      <w:r>
        <w:t xml:space="preserve">- на телефон дежурной части МО МВД России «Похвистневский» 8(84656)2-34-69, или по номеру </w:t>
      </w:r>
      <w:r>
        <w:t xml:space="preserve">«102»; </w:t>
      </w:r>
    </w:p>
    <w:p w14:paraId="08000000" w14:textId="77777777" w:rsidR="00FA0E3B" w:rsidRDefault="00225F73">
      <w:r>
        <w:t xml:space="preserve">- с помощью сервиса «Прием обращений», расположенного на официальном сайте 63.мвд.рф. </w:t>
      </w:r>
    </w:p>
    <w:p w14:paraId="09000000" w14:textId="77777777" w:rsidR="00FA0E3B" w:rsidRDefault="00225F73">
      <w:r>
        <w:t>63.xn--b1aew.xn--p1ai/</w:t>
      </w:r>
    </w:p>
    <w:sectPr w:rsidR="00FA0E3B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XO Thames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FA0E3B"/>
    <w:rsid w:val="00225F73"/>
    <w:rsid w:val="00FA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60" w:after="80"/>
      <w:outlineLvl w:val="0"/>
    </w:pPr>
    <w:rPr>
      <w:rFonts w:asciiTheme="majorHAnsi" w:hAnsiTheme="majorHAnsi"/>
      <w:color w:val="0F4761" w:themeColor="accent1" w:themeShade="BF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60" w:after="80"/>
      <w:outlineLvl w:val="1"/>
    </w:pPr>
    <w:rPr>
      <w:rFonts w:asciiTheme="majorHAnsi" w:hAnsiTheme="majorHAnsi"/>
      <w:color w:val="0F4761" w:themeColor="accent1" w:themeShade="BF"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160" w:after="80"/>
      <w:outlineLvl w:val="2"/>
    </w:pPr>
    <w:rPr>
      <w:color w:val="0F4761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80" w:after="40"/>
      <w:outlineLvl w:val="3"/>
    </w:pPr>
    <w:rPr>
      <w:i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80" w:after="40"/>
      <w:outlineLvl w:val="4"/>
    </w:pPr>
    <w:rPr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i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40" w:after="0"/>
      <w:outlineLvl w:val="6"/>
    </w:pPr>
    <w:rPr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after="0"/>
      <w:outlineLvl w:val="7"/>
    </w:pPr>
    <w:rPr>
      <w:i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after="0"/>
      <w:outlineLvl w:val="8"/>
    </w:pPr>
    <w:rPr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color w:val="595959" w:themeColor="text1" w:themeTint="A6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color w:val="0F4761" w:themeColor="accent1" w:themeShade="BF"/>
      <w:sz w:val="28"/>
    </w:rPr>
  </w:style>
  <w:style w:type="character" w:customStyle="1" w:styleId="90">
    <w:name w:val="Заголовок 9 Знак"/>
    <w:basedOn w:val="1"/>
    <w:link w:val="9"/>
    <w:rPr>
      <w:color w:val="272727" w:themeColor="text1" w:themeTint="D8"/>
    </w:rPr>
  </w:style>
  <w:style w:type="paragraph" w:customStyle="1" w:styleId="12">
    <w:name w:val="Основной шрифт абзаца1"/>
    <w:link w:val="13"/>
  </w:style>
  <w:style w:type="paragraph" w:customStyle="1" w:styleId="13">
    <w:name w:val="Сильное выделение1"/>
    <w:basedOn w:val="12"/>
    <w:link w:val="a3"/>
    <w:rPr>
      <w:i/>
      <w:color w:val="0F4761" w:themeColor="accent1" w:themeShade="BF"/>
    </w:rPr>
  </w:style>
  <w:style w:type="character" w:styleId="a3">
    <w:name w:val="Intense Emphasis"/>
    <w:basedOn w:val="a0"/>
    <w:link w:val="13"/>
    <w:rPr>
      <w:i/>
      <w:color w:val="0F4761" w:themeColor="accent1" w:themeShade="BF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4">
    <w:name w:val="Intense Quote"/>
    <w:basedOn w:val="a"/>
    <w:next w:val="a"/>
    <w:link w:val="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a5">
    <w:name w:val="Выделенная цитата Знак"/>
    <w:basedOn w:val="1"/>
    <w:link w:val="a4"/>
    <w:rPr>
      <w:i/>
      <w:color w:val="0F4761" w:themeColor="accent1" w:themeShade="BF"/>
    </w:rPr>
  </w:style>
  <w:style w:type="character" w:customStyle="1" w:styleId="50">
    <w:name w:val="Заголовок 5 Знак"/>
    <w:basedOn w:val="1"/>
    <w:link w:val="5"/>
    <w:rPr>
      <w:color w:val="0F4761" w:themeColor="accent1" w:themeShade="BF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0F4761" w:themeColor="accent1" w:themeShade="BF"/>
      <w:sz w:val="40"/>
    </w:rPr>
  </w:style>
  <w:style w:type="paragraph" w:customStyle="1" w:styleId="14">
    <w:name w:val="Гиперссылка1"/>
    <w:link w:val="a6"/>
    <w:rPr>
      <w:color w:val="0000FF"/>
      <w:u w:val="single"/>
    </w:rPr>
  </w:style>
  <w:style w:type="character" w:styleId="a6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i/>
      <w:color w:val="272727" w:themeColor="text1" w:themeTint="D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23">
    <w:name w:val="Quote"/>
    <w:basedOn w:val="a"/>
    <w:next w:val="a"/>
    <w:link w:val="24"/>
    <w:pPr>
      <w:spacing w:before="160"/>
      <w:jc w:val="center"/>
    </w:pPr>
    <w:rPr>
      <w:i/>
      <w:color w:val="404040" w:themeColor="text1" w:themeTint="BF"/>
    </w:rPr>
  </w:style>
  <w:style w:type="character" w:customStyle="1" w:styleId="24">
    <w:name w:val="Цитата 2 Знак"/>
    <w:basedOn w:val="1"/>
    <w:link w:val="23"/>
    <w:rPr>
      <w:i/>
      <w:color w:val="404040" w:themeColor="text1" w:themeTint="BF"/>
    </w:rPr>
  </w:style>
  <w:style w:type="paragraph" w:styleId="a7">
    <w:name w:val="List Paragraph"/>
    <w:basedOn w:val="a"/>
    <w:link w:val="a8"/>
    <w:pPr>
      <w:ind w:left="720"/>
      <w:contextualSpacing/>
    </w:pPr>
  </w:style>
  <w:style w:type="character" w:customStyle="1" w:styleId="a8">
    <w:name w:val="Абзац списка Знак"/>
    <w:basedOn w:val="1"/>
    <w:link w:val="a7"/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7">
    <w:name w:val="Сильная ссылка1"/>
    <w:basedOn w:val="12"/>
    <w:link w:val="a9"/>
    <w:rPr>
      <w:b/>
      <w:smallCaps/>
      <w:color w:val="0F4761" w:themeColor="accent1" w:themeShade="BF"/>
      <w:spacing w:val="5"/>
    </w:rPr>
  </w:style>
  <w:style w:type="character" w:styleId="a9">
    <w:name w:val="Intense Reference"/>
    <w:basedOn w:val="a0"/>
    <w:link w:val="17"/>
    <w:rPr>
      <w:b/>
      <w:smallCaps/>
      <w:color w:val="0F4761" w:themeColor="accent1" w:themeShade="BF"/>
      <w:spacing w:val="5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</w:pPr>
    <w:rPr>
      <w:color w:val="595959" w:themeColor="text1" w:themeTint="A6"/>
      <w:spacing w:val="15"/>
      <w:sz w:val="28"/>
    </w:rPr>
  </w:style>
  <w:style w:type="character" w:customStyle="1" w:styleId="ab">
    <w:name w:val="Подзаголовок Знак"/>
    <w:basedOn w:val="1"/>
    <w:link w:val="aa"/>
    <w:rPr>
      <w:color w:val="595959" w:themeColor="text1" w:themeTint="A6"/>
      <w:spacing w:val="15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</w:pPr>
    <w:rPr>
      <w:rFonts w:asciiTheme="majorHAnsi" w:hAnsiTheme="majorHAnsi"/>
      <w:spacing w:val="-10"/>
      <w:sz w:val="56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spacing w:val="-10"/>
      <w:sz w:val="56"/>
    </w:rPr>
  </w:style>
  <w:style w:type="character" w:customStyle="1" w:styleId="40">
    <w:name w:val="Заголовок 4 Знак"/>
    <w:basedOn w:val="1"/>
    <w:link w:val="4"/>
    <w:rPr>
      <w:i/>
      <w:color w:val="0F4761" w:themeColor="accent1" w:themeShade="BF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0F4761" w:themeColor="accent1" w:themeShade="BF"/>
      <w:sz w:val="32"/>
    </w:rPr>
  </w:style>
  <w:style w:type="character" w:customStyle="1" w:styleId="60">
    <w:name w:val="Заголовок 6 Знак"/>
    <w:basedOn w:val="1"/>
    <w:link w:val="6"/>
    <w:rPr>
      <w:i/>
      <w:color w:val="595959" w:themeColor="text1" w:themeTint="A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60" w:after="80"/>
      <w:outlineLvl w:val="0"/>
    </w:pPr>
    <w:rPr>
      <w:rFonts w:asciiTheme="majorHAnsi" w:hAnsiTheme="majorHAnsi"/>
      <w:color w:val="0F4761" w:themeColor="accent1" w:themeShade="BF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60" w:after="80"/>
      <w:outlineLvl w:val="1"/>
    </w:pPr>
    <w:rPr>
      <w:rFonts w:asciiTheme="majorHAnsi" w:hAnsiTheme="majorHAnsi"/>
      <w:color w:val="0F4761" w:themeColor="accent1" w:themeShade="BF"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160" w:after="80"/>
      <w:outlineLvl w:val="2"/>
    </w:pPr>
    <w:rPr>
      <w:color w:val="0F4761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80" w:after="40"/>
      <w:outlineLvl w:val="3"/>
    </w:pPr>
    <w:rPr>
      <w:i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80" w:after="40"/>
      <w:outlineLvl w:val="4"/>
    </w:pPr>
    <w:rPr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i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40" w:after="0"/>
      <w:outlineLvl w:val="6"/>
    </w:pPr>
    <w:rPr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after="0"/>
      <w:outlineLvl w:val="7"/>
    </w:pPr>
    <w:rPr>
      <w:i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after="0"/>
      <w:outlineLvl w:val="8"/>
    </w:pPr>
    <w:rPr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color w:val="595959" w:themeColor="text1" w:themeTint="A6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color w:val="0F4761" w:themeColor="accent1" w:themeShade="BF"/>
      <w:sz w:val="28"/>
    </w:rPr>
  </w:style>
  <w:style w:type="character" w:customStyle="1" w:styleId="90">
    <w:name w:val="Заголовок 9 Знак"/>
    <w:basedOn w:val="1"/>
    <w:link w:val="9"/>
    <w:rPr>
      <w:color w:val="272727" w:themeColor="text1" w:themeTint="D8"/>
    </w:rPr>
  </w:style>
  <w:style w:type="paragraph" w:customStyle="1" w:styleId="12">
    <w:name w:val="Основной шрифт абзаца1"/>
    <w:link w:val="13"/>
  </w:style>
  <w:style w:type="paragraph" w:customStyle="1" w:styleId="13">
    <w:name w:val="Сильное выделение1"/>
    <w:basedOn w:val="12"/>
    <w:link w:val="a3"/>
    <w:rPr>
      <w:i/>
      <w:color w:val="0F4761" w:themeColor="accent1" w:themeShade="BF"/>
    </w:rPr>
  </w:style>
  <w:style w:type="character" w:styleId="a3">
    <w:name w:val="Intense Emphasis"/>
    <w:basedOn w:val="a0"/>
    <w:link w:val="13"/>
    <w:rPr>
      <w:i/>
      <w:color w:val="0F4761" w:themeColor="accent1" w:themeShade="BF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4">
    <w:name w:val="Intense Quote"/>
    <w:basedOn w:val="a"/>
    <w:next w:val="a"/>
    <w:link w:val="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a5">
    <w:name w:val="Выделенная цитата Знак"/>
    <w:basedOn w:val="1"/>
    <w:link w:val="a4"/>
    <w:rPr>
      <w:i/>
      <w:color w:val="0F4761" w:themeColor="accent1" w:themeShade="BF"/>
    </w:rPr>
  </w:style>
  <w:style w:type="character" w:customStyle="1" w:styleId="50">
    <w:name w:val="Заголовок 5 Знак"/>
    <w:basedOn w:val="1"/>
    <w:link w:val="5"/>
    <w:rPr>
      <w:color w:val="0F4761" w:themeColor="accent1" w:themeShade="BF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0F4761" w:themeColor="accent1" w:themeShade="BF"/>
      <w:sz w:val="40"/>
    </w:rPr>
  </w:style>
  <w:style w:type="paragraph" w:customStyle="1" w:styleId="14">
    <w:name w:val="Гиперссылка1"/>
    <w:link w:val="a6"/>
    <w:rPr>
      <w:color w:val="0000FF"/>
      <w:u w:val="single"/>
    </w:rPr>
  </w:style>
  <w:style w:type="character" w:styleId="a6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i/>
      <w:color w:val="272727" w:themeColor="text1" w:themeTint="D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23">
    <w:name w:val="Quote"/>
    <w:basedOn w:val="a"/>
    <w:next w:val="a"/>
    <w:link w:val="24"/>
    <w:pPr>
      <w:spacing w:before="160"/>
      <w:jc w:val="center"/>
    </w:pPr>
    <w:rPr>
      <w:i/>
      <w:color w:val="404040" w:themeColor="text1" w:themeTint="BF"/>
    </w:rPr>
  </w:style>
  <w:style w:type="character" w:customStyle="1" w:styleId="24">
    <w:name w:val="Цитата 2 Знак"/>
    <w:basedOn w:val="1"/>
    <w:link w:val="23"/>
    <w:rPr>
      <w:i/>
      <w:color w:val="404040" w:themeColor="text1" w:themeTint="BF"/>
    </w:rPr>
  </w:style>
  <w:style w:type="paragraph" w:styleId="a7">
    <w:name w:val="List Paragraph"/>
    <w:basedOn w:val="a"/>
    <w:link w:val="a8"/>
    <w:pPr>
      <w:ind w:left="720"/>
      <w:contextualSpacing/>
    </w:pPr>
  </w:style>
  <w:style w:type="character" w:customStyle="1" w:styleId="a8">
    <w:name w:val="Абзац списка Знак"/>
    <w:basedOn w:val="1"/>
    <w:link w:val="a7"/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7">
    <w:name w:val="Сильная ссылка1"/>
    <w:basedOn w:val="12"/>
    <w:link w:val="a9"/>
    <w:rPr>
      <w:b/>
      <w:smallCaps/>
      <w:color w:val="0F4761" w:themeColor="accent1" w:themeShade="BF"/>
      <w:spacing w:val="5"/>
    </w:rPr>
  </w:style>
  <w:style w:type="character" w:styleId="a9">
    <w:name w:val="Intense Reference"/>
    <w:basedOn w:val="a0"/>
    <w:link w:val="17"/>
    <w:rPr>
      <w:b/>
      <w:smallCaps/>
      <w:color w:val="0F4761" w:themeColor="accent1" w:themeShade="BF"/>
      <w:spacing w:val="5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</w:pPr>
    <w:rPr>
      <w:color w:val="595959" w:themeColor="text1" w:themeTint="A6"/>
      <w:spacing w:val="15"/>
      <w:sz w:val="28"/>
    </w:rPr>
  </w:style>
  <w:style w:type="character" w:customStyle="1" w:styleId="ab">
    <w:name w:val="Подзаголовок Знак"/>
    <w:basedOn w:val="1"/>
    <w:link w:val="aa"/>
    <w:rPr>
      <w:color w:val="595959" w:themeColor="text1" w:themeTint="A6"/>
      <w:spacing w:val="15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</w:pPr>
    <w:rPr>
      <w:rFonts w:asciiTheme="majorHAnsi" w:hAnsiTheme="majorHAnsi"/>
      <w:spacing w:val="-10"/>
      <w:sz w:val="56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spacing w:val="-10"/>
      <w:sz w:val="56"/>
    </w:rPr>
  </w:style>
  <w:style w:type="character" w:customStyle="1" w:styleId="40">
    <w:name w:val="Заголовок 4 Знак"/>
    <w:basedOn w:val="1"/>
    <w:link w:val="4"/>
    <w:rPr>
      <w:i/>
      <w:color w:val="0F4761" w:themeColor="accent1" w:themeShade="BF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0F4761" w:themeColor="accent1" w:themeShade="BF"/>
      <w:sz w:val="32"/>
    </w:rPr>
  </w:style>
  <w:style w:type="character" w:customStyle="1" w:styleId="60">
    <w:name w:val="Заголовок 6 Знак"/>
    <w:basedOn w:val="1"/>
    <w:link w:val="6"/>
    <w:rPr>
      <w:i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2026-04-20T04:46:00Z</dcterms:created>
  <dcterms:modified xsi:type="dcterms:W3CDTF">2026-04-20T04:46:00Z</dcterms:modified>
</cp:coreProperties>
</file>