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9B0FD8" w:rsidRDefault="009715D2">
      <w:bookmarkStart w:id="0" w:name="_GoBack"/>
      <w:bookmarkEnd w:id="0"/>
      <w:r>
        <w:t xml:space="preserve">Общероссийская антинаркотическая акция "Защитники Отечества" </w:t>
      </w:r>
    </w:p>
    <w:p w14:paraId="02000000" w14:textId="77777777" w:rsidR="009B0FD8" w:rsidRDefault="009715D2">
      <w:r>
        <w:t xml:space="preserve"> </w:t>
      </w:r>
    </w:p>
    <w:p w14:paraId="03000000" w14:textId="77777777" w:rsidR="009B0FD8" w:rsidRDefault="009715D2">
      <w:r>
        <w:t xml:space="preserve">В период с 1 апреля по 15 июня 2026 года Министерством внутренних дел Российской Федерации во взаимодействии с Министерством обороны России проводится 1 этап Общероссийской антинаркотической акции «Защитники Отечества». </w:t>
      </w:r>
    </w:p>
    <w:p w14:paraId="04000000" w14:textId="77777777" w:rsidR="009B0FD8" w:rsidRDefault="009715D2">
      <w:r>
        <w:t xml:space="preserve"> </w:t>
      </w:r>
    </w:p>
    <w:p w14:paraId="05000000" w14:textId="77777777" w:rsidR="009B0FD8" w:rsidRDefault="009715D2">
      <w:r>
        <w:t xml:space="preserve">Целью акции является организация </w:t>
      </w:r>
      <w:r>
        <w:t>и проведение мероприятий, направленных на профилактику незаконного оборота наркотических средств и психотропных веще</w:t>
      </w:r>
      <w:proofErr w:type="gramStart"/>
      <w:r>
        <w:t>ств ср</w:t>
      </w:r>
      <w:proofErr w:type="gramEnd"/>
      <w:r>
        <w:t>еди молодежи призывного возраста. В рамках акции пройдут антинаркотические лекции и беседы, разъяснение негативных последствий незакон</w:t>
      </w:r>
      <w:r>
        <w:t xml:space="preserve">ного потребления наркотических средств и существующей ответственности за участие в их незаконном обороте среди обучающихся образовательных организаций, а также акции по духовно-нравственному и военно-патриотическому воспитанию, пропаганде здорового образа </w:t>
      </w:r>
      <w:r>
        <w:t xml:space="preserve">жизни, военно-спортивные военно-патриотические игры, фестивали, спартакиады. </w:t>
      </w:r>
    </w:p>
    <w:p w14:paraId="06000000" w14:textId="77777777" w:rsidR="009B0FD8" w:rsidRDefault="009715D2">
      <w:r>
        <w:t xml:space="preserve"> </w:t>
      </w:r>
    </w:p>
    <w:p w14:paraId="07000000" w14:textId="77777777" w:rsidR="009B0FD8" w:rsidRDefault="009715D2">
      <w:r>
        <w:t>Акция касается молодых людей, достигших возраста первоначальной постановки на воинский учет, учащихся военных образовательных учреждений среднего и высшего профессионального об</w:t>
      </w:r>
      <w:r>
        <w:t xml:space="preserve">разования, призывников, подлежащих отправке к месту прохождения военной службы, военнослужащих по призыву. </w:t>
      </w:r>
    </w:p>
    <w:p w14:paraId="08000000" w14:textId="77777777" w:rsidR="009B0FD8" w:rsidRDefault="009715D2">
      <w:r>
        <w:t xml:space="preserve"> </w:t>
      </w:r>
    </w:p>
    <w:p w14:paraId="09000000" w14:textId="77777777" w:rsidR="009B0FD8" w:rsidRDefault="009715D2">
      <w:r>
        <w:t xml:space="preserve">Сообщить об известных фактах распространения и потребления наркотических средств и психотропных веществ можно круглосуточно: </w:t>
      </w:r>
    </w:p>
    <w:p w14:paraId="0A000000" w14:textId="77777777" w:rsidR="009B0FD8" w:rsidRDefault="009715D2">
      <w:r>
        <w:t>- на телефон дежурно</w:t>
      </w:r>
      <w:r>
        <w:t xml:space="preserve">й части ГУ МВД России по Самарской области: 8(846)278-22-22, 8(846)278-22-23; </w:t>
      </w:r>
    </w:p>
    <w:p w14:paraId="0B000000" w14:textId="77777777" w:rsidR="009B0FD8" w:rsidRDefault="009715D2">
      <w:r>
        <w:t xml:space="preserve">- на телефон дежурной части МО МВД России «Похвистневский» 8(84656)2-34-69, или по номеру «102»; </w:t>
      </w:r>
    </w:p>
    <w:p w14:paraId="0C000000" w14:textId="77777777" w:rsidR="009B0FD8" w:rsidRDefault="009715D2">
      <w:r>
        <w:t>- с помощью сервиса «Прием обращений», расположенного на официальном сайте 63.м</w:t>
      </w:r>
      <w:r>
        <w:t xml:space="preserve">вд.рф. </w:t>
      </w:r>
    </w:p>
    <w:p w14:paraId="0D000000" w14:textId="77777777" w:rsidR="009B0FD8" w:rsidRDefault="009715D2">
      <w:r>
        <w:t>63.xn--b1aew.xn--p1ai/</w:t>
      </w:r>
    </w:p>
    <w:sectPr w:rsidR="009B0FD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9B0FD8"/>
    <w:rsid w:val="009715D2"/>
    <w:rsid w:val="009B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paragraph" w:customStyle="1" w:styleId="12">
    <w:name w:val="Сильная ссылка1"/>
    <w:basedOn w:val="13"/>
    <w:link w:val="a3"/>
    <w:rPr>
      <w:b/>
      <w:smallCaps/>
      <w:color w:val="0F4761" w:themeColor="accent1" w:themeShade="BF"/>
      <w:spacing w:val="5"/>
    </w:rPr>
  </w:style>
  <w:style w:type="character" w:styleId="a3">
    <w:name w:val="Intense Reference"/>
    <w:basedOn w:val="a0"/>
    <w:link w:val="12"/>
    <w:rPr>
      <w:b/>
      <w:smallCaps/>
      <w:color w:val="0F4761" w:themeColor="accent1" w:themeShade="BF"/>
      <w:spacing w:val="5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paragraph" w:customStyle="1" w:styleId="13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4">
    <w:name w:val="Сильное выделение1"/>
    <w:basedOn w:val="13"/>
    <w:link w:val="a4"/>
    <w:rPr>
      <w:i/>
      <w:color w:val="0F4761" w:themeColor="accent1" w:themeShade="BF"/>
    </w:rPr>
  </w:style>
  <w:style w:type="character" w:styleId="a4">
    <w:name w:val="Intense Emphasis"/>
    <w:basedOn w:val="a0"/>
    <w:link w:val="14"/>
    <w:rPr>
      <w:i/>
      <w:color w:val="0F4761" w:themeColor="accent1" w:themeShade="BF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5">
    <w:name w:val="Гиперссылка1"/>
    <w:link w:val="a5"/>
    <w:rPr>
      <w:color w:val="0000FF"/>
      <w:u w:val="single"/>
    </w:rPr>
  </w:style>
  <w:style w:type="character" w:styleId="a5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Intense Quote"/>
    <w:basedOn w:val="a"/>
    <w:next w:val="a"/>
    <w:link w:val="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7">
    <w:name w:val="Выделенная цитата Знак"/>
    <w:basedOn w:val="1"/>
    <w:link w:val="a6"/>
    <w:rPr>
      <w:i/>
      <w:color w:val="0F4761" w:themeColor="accent1" w:themeShade="BF"/>
    </w:rPr>
  </w:style>
  <w:style w:type="paragraph" w:styleId="a8">
    <w:name w:val="List Paragraph"/>
    <w:basedOn w:val="a"/>
    <w:link w:val="a9"/>
    <w:pPr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60" w:after="80"/>
      <w:outlineLvl w:val="0"/>
    </w:pPr>
    <w:rPr>
      <w:rFonts w:asciiTheme="majorHAnsi" w:hAnsiTheme="majorHAnsi"/>
      <w:color w:val="0F4761" w:themeColor="accent1" w:themeShade="BF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60" w:after="80"/>
      <w:outlineLvl w:val="1"/>
    </w:pPr>
    <w:rPr>
      <w:rFonts w:asciiTheme="majorHAnsi" w:hAnsiTheme="majorHAnsi"/>
      <w:color w:val="0F4761" w:themeColor="accent1" w:themeShade="BF"/>
      <w:sz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160" w:after="80"/>
      <w:outlineLvl w:val="2"/>
    </w:pPr>
    <w:rPr>
      <w:color w:val="0F4761" w:themeColor="accent1" w:themeShade="BF"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80" w:after="40"/>
      <w:outlineLvl w:val="3"/>
    </w:pPr>
    <w:rPr>
      <w:i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80" w:after="40"/>
      <w:outlineLvl w:val="4"/>
    </w:pPr>
    <w:rPr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i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40" w:after="0"/>
      <w:outlineLvl w:val="6"/>
    </w:pPr>
    <w:rPr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after="0"/>
      <w:outlineLvl w:val="7"/>
    </w:pPr>
    <w:rPr>
      <w:i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after="0"/>
      <w:outlineLvl w:val="8"/>
    </w:pPr>
    <w:rPr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color w:val="595959" w:themeColor="text1" w:themeTint="A6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color w:val="0F4761" w:themeColor="accent1" w:themeShade="BF"/>
      <w:sz w:val="28"/>
    </w:rPr>
  </w:style>
  <w:style w:type="paragraph" w:customStyle="1" w:styleId="12">
    <w:name w:val="Сильная ссылка1"/>
    <w:basedOn w:val="13"/>
    <w:link w:val="a3"/>
    <w:rPr>
      <w:b/>
      <w:smallCaps/>
      <w:color w:val="0F4761" w:themeColor="accent1" w:themeShade="BF"/>
      <w:spacing w:val="5"/>
    </w:rPr>
  </w:style>
  <w:style w:type="character" w:styleId="a3">
    <w:name w:val="Intense Reference"/>
    <w:basedOn w:val="a0"/>
    <w:link w:val="12"/>
    <w:rPr>
      <w:b/>
      <w:smallCaps/>
      <w:color w:val="0F4761" w:themeColor="accent1" w:themeShade="BF"/>
      <w:spacing w:val="5"/>
    </w:rPr>
  </w:style>
  <w:style w:type="character" w:customStyle="1" w:styleId="90">
    <w:name w:val="Заголовок 9 Знак"/>
    <w:basedOn w:val="1"/>
    <w:link w:val="9"/>
    <w:rPr>
      <w:color w:val="272727" w:themeColor="text1" w:themeTint="D8"/>
    </w:rPr>
  </w:style>
  <w:style w:type="paragraph" w:styleId="23">
    <w:name w:val="Quote"/>
    <w:basedOn w:val="a"/>
    <w:next w:val="a"/>
    <w:link w:val="24"/>
    <w:pPr>
      <w:spacing w:before="160"/>
      <w:jc w:val="center"/>
    </w:pPr>
    <w:rPr>
      <w:i/>
      <w:color w:val="404040" w:themeColor="text1" w:themeTint="BF"/>
    </w:rPr>
  </w:style>
  <w:style w:type="character" w:customStyle="1" w:styleId="24">
    <w:name w:val="Цитата 2 Знак"/>
    <w:basedOn w:val="1"/>
    <w:link w:val="23"/>
    <w:rPr>
      <w:i/>
      <w:color w:val="404040" w:themeColor="text1" w:themeTint="BF"/>
    </w:rPr>
  </w:style>
  <w:style w:type="paragraph" w:customStyle="1" w:styleId="13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4">
    <w:name w:val="Сильное выделение1"/>
    <w:basedOn w:val="13"/>
    <w:link w:val="a4"/>
    <w:rPr>
      <w:i/>
      <w:color w:val="0F4761" w:themeColor="accent1" w:themeShade="BF"/>
    </w:rPr>
  </w:style>
  <w:style w:type="character" w:styleId="a4">
    <w:name w:val="Intense Emphasis"/>
    <w:basedOn w:val="a0"/>
    <w:link w:val="14"/>
    <w:rPr>
      <w:i/>
      <w:color w:val="0F4761" w:themeColor="accent1" w:themeShade="BF"/>
    </w:rPr>
  </w:style>
  <w:style w:type="character" w:customStyle="1" w:styleId="50">
    <w:name w:val="Заголовок 5 Знак"/>
    <w:basedOn w:val="1"/>
    <w:link w:val="5"/>
    <w:rPr>
      <w:color w:val="0F4761" w:themeColor="accent1" w:themeShade="BF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0F4761" w:themeColor="accent1" w:themeShade="BF"/>
      <w:sz w:val="40"/>
    </w:rPr>
  </w:style>
  <w:style w:type="paragraph" w:customStyle="1" w:styleId="15">
    <w:name w:val="Гиперссылка1"/>
    <w:link w:val="a5"/>
    <w:rPr>
      <w:color w:val="0000FF"/>
      <w:u w:val="single"/>
    </w:rPr>
  </w:style>
  <w:style w:type="character" w:styleId="a5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i/>
      <w:color w:val="272727" w:themeColor="text1" w:themeTint="D8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Intense Quote"/>
    <w:basedOn w:val="a"/>
    <w:next w:val="a"/>
    <w:link w:val="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a7">
    <w:name w:val="Выделенная цитата Знак"/>
    <w:basedOn w:val="1"/>
    <w:link w:val="a6"/>
    <w:rPr>
      <w:i/>
      <w:color w:val="0F4761" w:themeColor="accent1" w:themeShade="BF"/>
    </w:rPr>
  </w:style>
  <w:style w:type="paragraph" w:styleId="a8">
    <w:name w:val="List Paragraph"/>
    <w:basedOn w:val="a"/>
    <w:link w:val="a9"/>
    <w:pPr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</w:pPr>
    <w:rPr>
      <w:color w:val="595959" w:themeColor="text1" w:themeTint="A6"/>
      <w:spacing w:val="15"/>
      <w:sz w:val="28"/>
    </w:rPr>
  </w:style>
  <w:style w:type="character" w:customStyle="1" w:styleId="ab">
    <w:name w:val="Подзаголовок Знак"/>
    <w:basedOn w:val="1"/>
    <w:link w:val="aa"/>
    <w:rPr>
      <w:color w:val="595959" w:themeColor="text1" w:themeTint="A6"/>
      <w:spacing w:val="15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</w:pPr>
    <w:rPr>
      <w:rFonts w:asciiTheme="majorHAnsi" w:hAnsiTheme="majorHAnsi"/>
      <w:spacing w:val="-10"/>
      <w:sz w:val="56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spacing w:val="-10"/>
      <w:sz w:val="56"/>
    </w:rPr>
  </w:style>
  <w:style w:type="character" w:customStyle="1" w:styleId="40">
    <w:name w:val="Заголовок 4 Знак"/>
    <w:basedOn w:val="1"/>
    <w:link w:val="4"/>
    <w:rPr>
      <w:i/>
      <w:color w:val="0F4761" w:themeColor="accent1" w:themeShade="BF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0F4761" w:themeColor="accent1" w:themeShade="BF"/>
      <w:sz w:val="32"/>
    </w:rPr>
  </w:style>
  <w:style w:type="character" w:customStyle="1" w:styleId="60">
    <w:name w:val="Заголовок 6 Знак"/>
    <w:basedOn w:val="1"/>
    <w:link w:val="6"/>
    <w:rPr>
      <w:i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2026-04-02T04:58:00Z</dcterms:created>
  <dcterms:modified xsi:type="dcterms:W3CDTF">2026-04-02T04:58:00Z</dcterms:modified>
</cp:coreProperties>
</file>