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572" w:rsidRPr="00B94572" w:rsidRDefault="00B94572" w:rsidP="00B94572">
      <w:bookmarkStart w:id="0" w:name="_GoBack"/>
      <w:bookmarkEnd w:id="0"/>
      <w:r w:rsidRPr="00B94572">
        <w:t>Сотрудники полиции и общественники Самарской области провели профилактические беседы с жителями региона</w:t>
      </w:r>
    </w:p>
    <w:p w:rsidR="00B94572" w:rsidRPr="00B94572" w:rsidRDefault="00B94572" w:rsidP="00B94572">
      <w:r w:rsidRPr="00B94572">
        <w:t>Полицейские и представители Общественных советов при территориальных органах внутренних дел в рамках профилактической работы с населением провели беседы с жителями региона.</w:t>
      </w:r>
    </w:p>
    <w:p w:rsidR="00B94572" w:rsidRPr="00B94572" w:rsidRDefault="00B94572" w:rsidP="00B94572">
      <w:r w:rsidRPr="00B94572">
        <w:t xml:space="preserve">В </w:t>
      </w:r>
      <w:proofErr w:type="spellStart"/>
      <w:r w:rsidRPr="00B94572">
        <w:t>Похвистневском</w:t>
      </w:r>
      <w:proofErr w:type="spellEnd"/>
      <w:r w:rsidRPr="00B94572">
        <w:t xml:space="preserve"> районе начальник отделения по делам несовершеннолетних майор полиции Екатерина </w:t>
      </w:r>
      <w:proofErr w:type="spellStart"/>
      <w:r w:rsidRPr="00B94572">
        <w:t>Шелкаева</w:t>
      </w:r>
      <w:proofErr w:type="spellEnd"/>
      <w:r w:rsidRPr="00B94572">
        <w:t xml:space="preserve"> и инспектор по пропаганде безопасности дорожного движения отделения Госавтоинспекции Евгения </w:t>
      </w:r>
      <w:proofErr w:type="spellStart"/>
      <w:r w:rsidRPr="00B94572">
        <w:t>Ромаданова</w:t>
      </w:r>
      <w:proofErr w:type="spellEnd"/>
      <w:r w:rsidRPr="00B94572">
        <w:t xml:space="preserve"> совместно с председателем Общественного совета при территориальном органе внутренних дел Татьяной </w:t>
      </w:r>
      <w:proofErr w:type="spellStart"/>
      <w:r w:rsidRPr="00B94572">
        <w:t>Вобликовой</w:t>
      </w:r>
      <w:proofErr w:type="spellEnd"/>
      <w:r w:rsidRPr="00B94572">
        <w:t xml:space="preserve"> напомнили о правилах безопасности на улице и в сети Интернет отдыхающим городского парка.</w:t>
      </w:r>
    </w:p>
    <w:p w:rsidR="00B94572" w:rsidRPr="00B94572" w:rsidRDefault="00B94572" w:rsidP="00B94572">
      <w:r w:rsidRPr="00B94572">
        <w:t>Майор полиции напомнила о правилах поведения в общественных местах рассказав об ответственности за преступления и правонарушения.</w:t>
      </w:r>
    </w:p>
    <w:p w:rsidR="00B94572" w:rsidRPr="00B94572" w:rsidRDefault="00B94572" w:rsidP="00B94572">
      <w:r w:rsidRPr="00B94572">
        <w:t>В свою очередь госавтоинспектор объяснила, как правильно вести себя на дорогах, пешеходных переходах и в общественном транспорте, отметив правила безопасности при использовании самокатов и велосипедов.</w:t>
      </w:r>
    </w:p>
    <w:p w:rsidR="00B94572" w:rsidRPr="00B94572" w:rsidRDefault="00B94572" w:rsidP="00B94572">
      <w:r w:rsidRPr="00B94572">
        <w:t>Старший лейтенант полиции предупредила, что использование наушников с музыкой и мобильного телефона недопустимо при переходе проезжей части.</w:t>
      </w:r>
    </w:p>
    <w:p w:rsidR="00B94572" w:rsidRPr="00B94572" w:rsidRDefault="00B94572" w:rsidP="00B94572">
      <w:r w:rsidRPr="00B94572">
        <w:t>В завершение встречи организаторы призвали подростков быть внимательными к себе и окружающим, не нарушать закон и думать о последствиях своих поступков.   </w:t>
      </w:r>
    </w:p>
    <w:p w:rsidR="00E544E6" w:rsidRPr="00B94572" w:rsidRDefault="00E544E6" w:rsidP="00B94572"/>
    <w:sectPr w:rsidR="00E544E6" w:rsidRPr="00B945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572"/>
    <w:rsid w:val="00B94572"/>
    <w:rsid w:val="00D85085"/>
    <w:rsid w:val="00E5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45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45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94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457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457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945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3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СМИ</dc:creator>
  <cp:lastModifiedBy>user</cp:lastModifiedBy>
  <cp:revision>2</cp:revision>
  <dcterms:created xsi:type="dcterms:W3CDTF">2025-09-24T09:49:00Z</dcterms:created>
  <dcterms:modified xsi:type="dcterms:W3CDTF">2025-09-24T09:49:00Z</dcterms:modified>
</cp:coreProperties>
</file>